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00E7" w14:textId="77777777" w:rsidR="00BD2995" w:rsidRDefault="002835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Lobgesang der Maria</w:t>
      </w:r>
    </w:p>
    <w:p w14:paraId="7A01452D" w14:textId="77777777" w:rsidR="00BD2995" w:rsidRDefault="00BD29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14:paraId="1DC7D672" w14:textId="77777777" w:rsidR="00BD2995" w:rsidRDefault="002835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Gelobt sei der Herr! Wie freue ich mich an Gott, meinem Retter! Er hat seiner unbedeutenden Magd Beachtung geschenkt, darum werden mich die Menschen in alle Ewigkeit glücklich preisen. </w:t>
      </w:r>
    </w:p>
    <w:p w14:paraId="167A9A13" w14:textId="77777777" w:rsidR="00BD2995" w:rsidRDefault="00BD29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14:paraId="78758964" w14:textId="77777777" w:rsidR="00BD2995" w:rsidRDefault="0028350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Denn er, der Mächtige, ist heilig, und er hat Großes für </w:t>
      </w:r>
      <w:r>
        <w:rPr>
          <w:rFonts w:ascii="Arial" w:eastAsia="Arial" w:hAnsi="Arial" w:cs="Arial"/>
          <w:b/>
          <w:sz w:val="32"/>
          <w:szCs w:val="32"/>
        </w:rPr>
        <w:tab/>
        <w:t>mich getan.</w:t>
      </w:r>
      <w:r>
        <w:rPr>
          <w:rFonts w:ascii="Arial" w:eastAsia="Arial" w:hAnsi="Arial" w:cs="Arial"/>
          <w:b/>
          <w:sz w:val="32"/>
          <w:szCs w:val="32"/>
        </w:rPr>
        <w:t xml:space="preserve"> Seine Barmherzigkeit gilt von Generation zu </w:t>
      </w:r>
      <w:r>
        <w:rPr>
          <w:rFonts w:ascii="Arial" w:eastAsia="Arial" w:hAnsi="Arial" w:cs="Arial"/>
          <w:b/>
          <w:sz w:val="32"/>
          <w:szCs w:val="32"/>
        </w:rPr>
        <w:tab/>
        <w:t>Generation allen, die ihn ehren.</w:t>
      </w:r>
    </w:p>
    <w:p w14:paraId="5024ADE6" w14:textId="77777777" w:rsidR="00BD2995" w:rsidRDefault="00BD299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sz w:val="32"/>
          <w:szCs w:val="32"/>
        </w:rPr>
      </w:pPr>
    </w:p>
    <w:p w14:paraId="2A30320A" w14:textId="77777777" w:rsidR="00BD2995" w:rsidRDefault="002835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Sein mächtiger Arm vollbringt Wunder! Wie er die Stolzen und Hochmütigen zerstreut! </w:t>
      </w:r>
    </w:p>
    <w:p w14:paraId="15FC692D" w14:textId="77777777" w:rsidR="00BD2995" w:rsidRDefault="00BD29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14:paraId="0F5B9807" w14:textId="77777777" w:rsidR="00BD2995" w:rsidRDefault="0028350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Er hat Fürsten vom Thron gestürzt und das niedrig           </w:t>
      </w:r>
      <w:r>
        <w:rPr>
          <w:rFonts w:ascii="Arial" w:eastAsia="Arial" w:hAnsi="Arial" w:cs="Arial"/>
          <w:b/>
          <w:sz w:val="32"/>
          <w:szCs w:val="32"/>
        </w:rPr>
        <w:tab/>
        <w:t xml:space="preserve">Stehende erhöht. </w:t>
      </w:r>
    </w:p>
    <w:p w14:paraId="47E3EC41" w14:textId="77777777" w:rsidR="00BD2995" w:rsidRDefault="00BD299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sz w:val="32"/>
          <w:szCs w:val="32"/>
        </w:rPr>
      </w:pPr>
    </w:p>
    <w:p w14:paraId="0DEB5DCC" w14:textId="77777777" w:rsidR="00BD2995" w:rsidRDefault="002835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Die Hungri</w:t>
      </w:r>
      <w:r>
        <w:rPr>
          <w:rFonts w:ascii="Arial" w:eastAsia="Arial" w:hAnsi="Arial" w:cs="Arial"/>
          <w:sz w:val="32"/>
          <w:szCs w:val="32"/>
        </w:rPr>
        <w:t xml:space="preserve">gen hat er mit Gutem gesättigt und die Reichen </w:t>
      </w:r>
      <w:r>
        <w:rPr>
          <w:rFonts w:ascii="Arial" w:eastAsia="Arial" w:hAnsi="Arial" w:cs="Arial"/>
          <w:sz w:val="32"/>
          <w:szCs w:val="32"/>
        </w:rPr>
        <w:tab/>
        <w:t xml:space="preserve">mit leeren Händen fortgeschickt. </w:t>
      </w:r>
    </w:p>
    <w:p w14:paraId="197A08F8" w14:textId="77777777" w:rsidR="00BD2995" w:rsidRDefault="00BD29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14:paraId="79B6CBDC" w14:textId="77777777" w:rsidR="00BD2995" w:rsidRDefault="0028350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Und nun hat er seinem Diener Israel geholfen! </w:t>
      </w:r>
    </w:p>
    <w:p w14:paraId="74B7B8D8" w14:textId="77777777" w:rsidR="00BD2995" w:rsidRDefault="00BD299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bCs/>
          <w:sz w:val="32"/>
          <w:szCs w:val="32"/>
        </w:rPr>
      </w:pPr>
    </w:p>
    <w:p w14:paraId="473B3579" w14:textId="77777777" w:rsidR="00BD2995" w:rsidRDefault="002835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Er hat seine Verheißung nicht vergessen, barmherzig zu sein, wie er es unseren Vorfahren verheißen hat, Abraham und seinen Ki</w:t>
      </w:r>
      <w:r>
        <w:rPr>
          <w:rFonts w:ascii="Arial" w:eastAsia="Arial" w:hAnsi="Arial" w:cs="Arial"/>
          <w:sz w:val="32"/>
          <w:szCs w:val="32"/>
        </w:rPr>
        <w:t>ndern - für immer.</w:t>
      </w:r>
    </w:p>
    <w:sectPr w:rsidR="00BD2995"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95"/>
    <w:rsid w:val="00283504"/>
    <w:rsid w:val="00B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B78B"/>
  <w15:docId w15:val="{1AE3B72C-4F45-D742-A02C-8AC51B48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Knichwitz</dc:creator>
  <cp:keywords/>
  <dc:description/>
  <cp:lastModifiedBy>Ulrike Knichwitz</cp:lastModifiedBy>
  <cp:revision>2</cp:revision>
  <dcterms:created xsi:type="dcterms:W3CDTF">2020-12-18T14:41:00Z</dcterms:created>
  <dcterms:modified xsi:type="dcterms:W3CDTF">2020-12-18T14:41:00Z</dcterms:modified>
</cp:coreProperties>
</file>